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85B28" w:rsidP="00385B28">
      <w:pPr>
        <w:spacing w:line="480" w:lineRule="auto"/>
        <w:jc w:val="center"/>
        <w:rPr>
          <w:rFonts w:ascii="Times New Roman" w:hAnsi="Times New Roman" w:cs="Times New Roman"/>
          <w:sz w:val="24"/>
          <w:szCs w:val="24"/>
        </w:rPr>
      </w:pPr>
    </w:p>
    <w:p w:rsidR="00385B28" w:rsidP="00385B28">
      <w:pPr>
        <w:spacing w:line="480" w:lineRule="auto"/>
        <w:jc w:val="center"/>
        <w:rPr>
          <w:rFonts w:ascii="Times New Roman" w:hAnsi="Times New Roman" w:cs="Times New Roman"/>
          <w:sz w:val="24"/>
          <w:szCs w:val="24"/>
        </w:rPr>
      </w:pPr>
    </w:p>
    <w:p w:rsidR="00385B28" w:rsidP="00385B28">
      <w:pPr>
        <w:spacing w:line="480" w:lineRule="auto"/>
        <w:jc w:val="center"/>
        <w:rPr>
          <w:rFonts w:ascii="Times New Roman" w:hAnsi="Times New Roman" w:cs="Times New Roman"/>
          <w:sz w:val="24"/>
          <w:szCs w:val="24"/>
        </w:rPr>
      </w:pPr>
    </w:p>
    <w:p w:rsidR="00385B28" w:rsidP="00385B28">
      <w:pPr>
        <w:spacing w:line="480" w:lineRule="auto"/>
        <w:jc w:val="center"/>
        <w:rPr>
          <w:rFonts w:ascii="Times New Roman" w:hAnsi="Times New Roman" w:cs="Times New Roman"/>
          <w:sz w:val="24"/>
          <w:szCs w:val="24"/>
        </w:rPr>
      </w:pPr>
    </w:p>
    <w:p w:rsidR="00385B28" w:rsidP="00385B28">
      <w:pPr>
        <w:spacing w:line="480" w:lineRule="auto"/>
        <w:jc w:val="center"/>
        <w:rPr>
          <w:rFonts w:ascii="Times New Roman" w:hAnsi="Times New Roman" w:cs="Times New Roman"/>
          <w:sz w:val="24"/>
          <w:szCs w:val="24"/>
        </w:rPr>
      </w:pPr>
    </w:p>
    <w:p w:rsidR="00385B28" w:rsidP="00385B2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Title: </w:t>
      </w:r>
      <w:r w:rsidRPr="00E03F29">
        <w:rPr>
          <w:rFonts w:ascii="Times New Roman" w:hAnsi="Times New Roman" w:cs="Times New Roman"/>
          <w:sz w:val="24"/>
          <w:szCs w:val="24"/>
        </w:rPr>
        <w:t>IT 345 Milestone One</w:t>
      </w:r>
    </w:p>
    <w:p w:rsidR="00385B28" w:rsidP="00385B2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5B28" w:rsidP="00385B2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385B28" w:rsidP="00385B2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85B28" w:rsidP="00385B28">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385B28" w:rsidP="00385B2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85B28">
      <w:pPr>
        <w:rPr>
          <w:rFonts w:ascii="Times New Roman" w:hAnsi="Times New Roman" w:cs="Times New Roman"/>
          <w:sz w:val="24"/>
          <w:szCs w:val="24"/>
        </w:rPr>
      </w:pPr>
      <w:r>
        <w:rPr>
          <w:rFonts w:ascii="Times New Roman" w:hAnsi="Times New Roman" w:cs="Times New Roman"/>
          <w:sz w:val="24"/>
          <w:szCs w:val="24"/>
        </w:rPr>
        <w:br w:type="page"/>
      </w:r>
    </w:p>
    <w:p w:rsidR="001878DB" w:rsidRPr="00385B28" w:rsidP="00385B28">
      <w:pPr>
        <w:spacing w:line="480" w:lineRule="auto"/>
        <w:jc w:val="center"/>
        <w:rPr>
          <w:rFonts w:ascii="Times New Roman" w:hAnsi="Times New Roman" w:cs="Times New Roman"/>
          <w:b/>
          <w:sz w:val="24"/>
          <w:szCs w:val="24"/>
        </w:rPr>
      </w:pPr>
      <w:r w:rsidRPr="00385B28">
        <w:rPr>
          <w:rFonts w:ascii="Times New Roman" w:hAnsi="Times New Roman" w:cs="Times New Roman"/>
          <w:b/>
          <w:sz w:val="24"/>
          <w:szCs w:val="24"/>
        </w:rPr>
        <w:t>IT 345 Milestone One</w:t>
      </w:r>
    </w:p>
    <w:p w:rsidR="00E03F29" w:rsidRPr="00E03F29" w:rsidP="006C1805">
      <w:pPr>
        <w:spacing w:line="480" w:lineRule="auto"/>
        <w:rPr>
          <w:rFonts w:ascii="Times New Roman" w:hAnsi="Times New Roman" w:cs="Times New Roman"/>
          <w:b/>
          <w:sz w:val="24"/>
          <w:szCs w:val="24"/>
        </w:rPr>
      </w:pPr>
      <w:r w:rsidRPr="00E03F29">
        <w:rPr>
          <w:rFonts w:ascii="Times New Roman" w:hAnsi="Times New Roman" w:cs="Times New Roman"/>
          <w:b/>
          <w:sz w:val="24"/>
          <w:szCs w:val="24"/>
        </w:rPr>
        <w:t xml:space="preserve">Executive Summary </w:t>
      </w:r>
    </w:p>
    <w:p w:rsidR="00E03F29" w:rsidP="006C1805">
      <w:pPr>
        <w:spacing w:line="480" w:lineRule="auto"/>
        <w:rPr>
          <w:rFonts w:ascii="Times New Roman" w:hAnsi="Times New Roman" w:cs="Times New Roman"/>
          <w:sz w:val="24"/>
          <w:szCs w:val="24"/>
        </w:rPr>
      </w:pPr>
      <w:r w:rsidRPr="00E56657">
        <w:rPr>
          <w:rFonts w:ascii="Times New Roman" w:hAnsi="Times New Roman" w:cs="Times New Roman"/>
          <w:b/>
          <w:sz w:val="24"/>
          <w:szCs w:val="24"/>
        </w:rPr>
        <w:t>Network Performance Analysis</w:t>
      </w:r>
      <w:r>
        <w:rPr>
          <w:rFonts w:ascii="Times New Roman" w:hAnsi="Times New Roman" w:cs="Times New Roman"/>
          <w:sz w:val="24"/>
          <w:szCs w:val="24"/>
        </w:rPr>
        <w:t xml:space="preserve">: FreshSource Distribution Inc. has been a medium-sized company but has recently been quickly expanding and growing each year. Due to this quick expansion, the original network which supported the firm is not able to keep pace with the dramatic growth. The existing network environment and infrastructure is utilizing legacy equipment which is slow as well as outdated. This is likely to cause degradation within the network quality of the company. If the current trend continues, the network </w:t>
      </w:r>
      <w:r w:rsidR="00407DB6">
        <w:rPr>
          <w:rFonts w:ascii="Times New Roman" w:hAnsi="Times New Roman" w:cs="Times New Roman"/>
          <w:sz w:val="24"/>
          <w:szCs w:val="24"/>
        </w:rPr>
        <w:t xml:space="preserve">will be unable to effectively support the level and kinds of network traffic which the users will be generating. </w:t>
      </w:r>
    </w:p>
    <w:p w:rsidR="00407DB6" w:rsidP="006C1805">
      <w:pPr>
        <w:spacing w:line="480" w:lineRule="auto"/>
        <w:rPr>
          <w:rFonts w:ascii="Times New Roman" w:hAnsi="Times New Roman" w:cs="Times New Roman"/>
          <w:sz w:val="24"/>
          <w:szCs w:val="24"/>
        </w:rPr>
      </w:pPr>
      <w:r>
        <w:rPr>
          <w:rFonts w:ascii="Times New Roman" w:hAnsi="Times New Roman" w:cs="Times New Roman"/>
          <w:sz w:val="24"/>
          <w:szCs w:val="24"/>
        </w:rPr>
        <w:t xml:space="preserve">To address this issue, </w:t>
      </w:r>
      <w:r w:rsidRPr="00407DB6">
        <w:rPr>
          <w:rFonts w:ascii="Times New Roman" w:hAnsi="Times New Roman" w:cs="Times New Roman"/>
          <w:sz w:val="24"/>
          <w:szCs w:val="24"/>
        </w:rPr>
        <w:t>FreshSource Distribution Inc.</w:t>
      </w:r>
      <w:r>
        <w:rPr>
          <w:rFonts w:ascii="Times New Roman" w:hAnsi="Times New Roman" w:cs="Times New Roman"/>
          <w:sz w:val="24"/>
          <w:szCs w:val="24"/>
        </w:rPr>
        <w:t xml:space="preserve"> is planning for network upgrades. The company currently has a wide area network (WAN) connectivity in its three warehouses, utilizing linked 128 Kbps ISDN lines. Each warehouse also has a local area network (LAN) which is linked to the external-facing router. The data center of the company </w:t>
      </w:r>
      <w:r w:rsidR="00E56657">
        <w:rPr>
          <w:rFonts w:ascii="Times New Roman" w:hAnsi="Times New Roman" w:cs="Times New Roman"/>
          <w:sz w:val="24"/>
          <w:szCs w:val="24"/>
        </w:rPr>
        <w:t xml:space="preserve">is in Florida, which is the central warehouse. The other two warehouses are supposed to synchronize their activities and inventories with the major inventory control servers located at the central warehouse. Since these files are continuously becoming bigger in size as well as taking too much time to synchronize, the company has realized that there is a need for network upgrades. </w:t>
      </w:r>
      <w:r>
        <w:rPr>
          <w:rFonts w:ascii="Times New Roman" w:hAnsi="Times New Roman" w:cs="Times New Roman"/>
          <w:sz w:val="24"/>
          <w:szCs w:val="24"/>
        </w:rPr>
        <w:t xml:space="preserve"> </w:t>
      </w:r>
    </w:p>
    <w:p w:rsidR="005A4D9B" w:rsidP="006C1805">
      <w:pPr>
        <w:spacing w:line="480" w:lineRule="auto"/>
        <w:rPr>
          <w:rFonts w:ascii="Times New Roman" w:hAnsi="Times New Roman" w:cs="Times New Roman"/>
          <w:sz w:val="24"/>
          <w:szCs w:val="24"/>
        </w:rPr>
      </w:pPr>
      <w:r w:rsidRPr="005A4D9B">
        <w:rPr>
          <w:rFonts w:ascii="Times New Roman" w:hAnsi="Times New Roman" w:cs="Times New Roman"/>
          <w:b/>
          <w:sz w:val="24"/>
          <w:szCs w:val="24"/>
        </w:rPr>
        <w:t>Root Causes</w:t>
      </w:r>
      <w:r w:rsidR="00E56657">
        <w:rPr>
          <w:rFonts w:ascii="Times New Roman" w:hAnsi="Times New Roman" w:cs="Times New Roman"/>
          <w:sz w:val="24"/>
          <w:szCs w:val="24"/>
        </w:rPr>
        <w:t xml:space="preserve">: the root causes of problems the firm is facing include the consistent expansion </w:t>
      </w:r>
      <w:r>
        <w:rPr>
          <w:rFonts w:ascii="Times New Roman" w:hAnsi="Times New Roman" w:cs="Times New Roman"/>
          <w:sz w:val="24"/>
          <w:szCs w:val="24"/>
        </w:rPr>
        <w:t>and</w:t>
      </w:r>
      <w:r w:rsidR="00E56657">
        <w:rPr>
          <w:rFonts w:ascii="Times New Roman" w:hAnsi="Times New Roman" w:cs="Times New Roman"/>
          <w:sz w:val="24"/>
          <w:szCs w:val="24"/>
        </w:rPr>
        <w:t xml:space="preserve"> growth of the company. Despite the company seeing vibrant business growth as well as</w:t>
      </w:r>
      <w:r>
        <w:rPr>
          <w:rFonts w:ascii="Times New Roman" w:hAnsi="Times New Roman" w:cs="Times New Roman"/>
          <w:sz w:val="24"/>
          <w:szCs w:val="24"/>
        </w:rPr>
        <w:t xml:space="preserve"> expanding hiring by about 10% to 15% every year, the company is still utilizing legacy equipment which is outdated and slow. This expansion in business and employees has also resulted in more users, who are generating more traffic in the company's network. Furthermore, </w:t>
      </w:r>
      <w:r>
        <w:rPr>
          <w:rFonts w:ascii="Times New Roman" w:hAnsi="Times New Roman" w:cs="Times New Roman"/>
          <w:sz w:val="24"/>
          <w:szCs w:val="24"/>
        </w:rPr>
        <w:t>the inventory files from the two warehouses which need to be synchronized with inventory control server in the central warehouse are also becoming large in size as well as taking too long to synchronize for the company’s WAN.</w:t>
      </w:r>
    </w:p>
    <w:p w:rsidR="00E03F29" w:rsidP="006C180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other notable root cause of the problem is the fact that all sites or warehouses have to access the internet via the central location or the datacenter of the company. The internet connection encompasses a single 128 Kbps line. This is causing degradation in network performance as well as causing more traffic in the network of the company. </w:t>
      </w:r>
      <w:r w:rsidR="005A4D9B">
        <w:rPr>
          <w:rFonts w:ascii="Times New Roman" w:hAnsi="Times New Roman" w:cs="Times New Roman"/>
          <w:sz w:val="24"/>
          <w:szCs w:val="24"/>
        </w:rPr>
        <w:t>Moreover</w:t>
      </w:r>
      <w:r>
        <w:rPr>
          <w:rFonts w:ascii="Times New Roman" w:hAnsi="Times New Roman" w:cs="Times New Roman"/>
          <w:sz w:val="24"/>
          <w:szCs w:val="24"/>
        </w:rPr>
        <w:t xml:space="preserve">, the network administration employees have noted numerous unwanted devices trying to access their and connect to the internal network by continuously trace routing and pinging the external router. That issue has raised a security issue with the company's management as well as caused degradation in network performance.   </w:t>
      </w:r>
      <w:r w:rsidR="005A4D9B">
        <w:rPr>
          <w:rFonts w:ascii="Times New Roman" w:hAnsi="Times New Roman" w:cs="Times New Roman"/>
          <w:sz w:val="24"/>
          <w:szCs w:val="24"/>
        </w:rPr>
        <w:t xml:space="preserve">    </w:t>
      </w:r>
      <w:r w:rsidR="00E56657">
        <w:rPr>
          <w:rFonts w:ascii="Times New Roman" w:hAnsi="Times New Roman" w:cs="Times New Roman"/>
          <w:sz w:val="24"/>
          <w:szCs w:val="24"/>
        </w:rPr>
        <w:t xml:space="preserve">  </w:t>
      </w:r>
    </w:p>
    <w:p w:rsidR="009610B7" w:rsidP="006C1805">
      <w:pPr>
        <w:spacing w:line="480" w:lineRule="auto"/>
        <w:rPr>
          <w:rFonts w:ascii="Times New Roman" w:hAnsi="Times New Roman" w:cs="Times New Roman"/>
          <w:sz w:val="24"/>
          <w:szCs w:val="24"/>
        </w:rPr>
      </w:pPr>
      <w:r w:rsidRPr="009610B7">
        <w:rPr>
          <w:rFonts w:ascii="Times New Roman" w:hAnsi="Times New Roman" w:cs="Times New Roman"/>
          <w:b/>
          <w:sz w:val="24"/>
          <w:szCs w:val="24"/>
        </w:rPr>
        <w:t>Continued Impact on the Business</w:t>
      </w:r>
      <w:r w:rsidRPr="009610B7" w:rsidR="00BF6759">
        <w:rPr>
          <w:rFonts w:ascii="Times New Roman" w:hAnsi="Times New Roman" w:cs="Times New Roman"/>
          <w:b/>
          <w:sz w:val="24"/>
          <w:szCs w:val="24"/>
        </w:rPr>
        <w:t>:</w:t>
      </w:r>
      <w:r w:rsidR="00375D86">
        <w:rPr>
          <w:rFonts w:ascii="Times New Roman" w:hAnsi="Times New Roman" w:cs="Times New Roman"/>
          <w:sz w:val="24"/>
          <w:szCs w:val="24"/>
        </w:rPr>
        <w:t xml:space="preserve"> the continued impact which </w:t>
      </w:r>
      <w:r w:rsidRPr="00407DB6" w:rsidR="00375D86">
        <w:rPr>
          <w:rFonts w:ascii="Times New Roman" w:hAnsi="Times New Roman" w:cs="Times New Roman"/>
          <w:sz w:val="24"/>
          <w:szCs w:val="24"/>
        </w:rPr>
        <w:t>FreshSource Distribution Inc.</w:t>
      </w:r>
      <w:r w:rsidR="00375D86">
        <w:rPr>
          <w:rFonts w:ascii="Times New Roman" w:hAnsi="Times New Roman" w:cs="Times New Roman"/>
          <w:sz w:val="24"/>
          <w:szCs w:val="24"/>
        </w:rPr>
        <w:t xml:space="preserve"> may experience includes network slowdown. The network will continue to report an increase in latency and users from different network locations will also report various network slowdown. The other notable impact on the company will be disconnections since some users will often experience disconnections from the network, although they might be able to reconnect afterward</w:t>
      </w:r>
      <w:r w:rsidR="00D214C5">
        <w:rPr>
          <w:rFonts w:ascii="Times New Roman" w:hAnsi="Times New Roman" w:cs="Times New Roman"/>
          <w:sz w:val="24"/>
          <w:szCs w:val="24"/>
        </w:rPr>
        <w:t xml:space="preserve"> </w:t>
      </w:r>
      <w:r w:rsidR="00D214C5">
        <w:rPr>
          <w:rFonts w:ascii="Times New Roman" w:hAnsi="Times New Roman" w:cs="Times New Roman"/>
          <w:sz w:val="24"/>
          <w:szCs w:val="24"/>
        </w:rPr>
        <w:t>(</w:t>
      </w:r>
      <w:r w:rsidRPr="002C7A8B" w:rsidR="00D214C5">
        <w:rPr>
          <w:rFonts w:ascii="Times New Roman" w:hAnsi="Times New Roman" w:cs="Times New Roman"/>
          <w:sz w:val="24"/>
          <w:szCs w:val="24"/>
        </w:rPr>
        <w:t>Kino</w:t>
      </w:r>
      <w:r w:rsidR="00D214C5">
        <w:rPr>
          <w:rFonts w:ascii="Times New Roman" w:hAnsi="Times New Roman" w:cs="Times New Roman"/>
          <w:sz w:val="24"/>
          <w:szCs w:val="24"/>
        </w:rPr>
        <w:t xml:space="preserve">, </w:t>
      </w:r>
      <w:r w:rsidRPr="002C7A8B" w:rsidR="00D214C5">
        <w:rPr>
          <w:rFonts w:ascii="Times New Roman" w:hAnsi="Times New Roman" w:cs="Times New Roman"/>
          <w:sz w:val="24"/>
          <w:szCs w:val="24"/>
        </w:rPr>
        <w:t>2011)</w:t>
      </w:r>
      <w:r w:rsidR="00375D86">
        <w:rPr>
          <w:rFonts w:ascii="Times New Roman" w:hAnsi="Times New Roman" w:cs="Times New Roman"/>
          <w:sz w:val="24"/>
          <w:szCs w:val="24"/>
        </w:rPr>
        <w:t>. The other problem will be outage since the network services will be becoming unavailable to certain users or sites at a specific point in time. Another problem will be end-user complaints. The company network administration staff will be getting reports that some users or even sites are complaining about various slow response times, although they might be not giving sufficient details that can help in identifying the slowdown scope.</w:t>
      </w:r>
    </w:p>
    <w:p w:rsidR="00E03F29" w:rsidP="006C1805">
      <w:pPr>
        <w:spacing w:line="480" w:lineRule="auto"/>
        <w:rPr>
          <w:rFonts w:ascii="Times New Roman" w:hAnsi="Times New Roman" w:cs="Times New Roman"/>
          <w:sz w:val="24"/>
          <w:szCs w:val="24"/>
        </w:rPr>
      </w:pPr>
      <w:r>
        <w:rPr>
          <w:rFonts w:ascii="Times New Roman" w:hAnsi="Times New Roman" w:cs="Times New Roman"/>
          <w:sz w:val="24"/>
          <w:szCs w:val="24"/>
        </w:rPr>
        <w:t>Furthermore, the network might cause propagation delays in the IT infrastructure as well as problems with network routing. The IT system will continue causing different types of delays and end-point problems. This will be partly due to the fact that data destinations will be experiencing delays as a result of lack of enough processing capacity or memory of the network. But although hardware device problems may not depress functionality in the entire network, some problems can depress functionality of the entire network. For example, data packets fragmentation problems can have an impact on entire network performance</w:t>
      </w:r>
      <w:r w:rsidR="00D214C5">
        <w:rPr>
          <w:rFonts w:ascii="Times New Roman" w:hAnsi="Times New Roman" w:cs="Times New Roman"/>
          <w:sz w:val="24"/>
          <w:szCs w:val="24"/>
        </w:rPr>
        <w:t xml:space="preserve"> </w:t>
      </w:r>
      <w:r w:rsidR="00D214C5">
        <w:rPr>
          <w:rFonts w:ascii="Times New Roman" w:hAnsi="Times New Roman" w:cs="Times New Roman"/>
          <w:sz w:val="24"/>
          <w:szCs w:val="24"/>
        </w:rPr>
        <w:t>(</w:t>
      </w:r>
      <w:r w:rsidRPr="002C7A8B" w:rsidR="00D214C5">
        <w:rPr>
          <w:rFonts w:ascii="Times New Roman" w:hAnsi="Times New Roman" w:cs="Times New Roman"/>
          <w:sz w:val="24"/>
          <w:szCs w:val="24"/>
        </w:rPr>
        <w:t>Kino</w:t>
      </w:r>
      <w:r w:rsidR="00D214C5">
        <w:rPr>
          <w:rFonts w:ascii="Times New Roman" w:hAnsi="Times New Roman" w:cs="Times New Roman"/>
          <w:sz w:val="24"/>
          <w:szCs w:val="24"/>
        </w:rPr>
        <w:t xml:space="preserve">, </w:t>
      </w:r>
      <w:r w:rsidRPr="002C7A8B" w:rsidR="00D214C5">
        <w:rPr>
          <w:rFonts w:ascii="Times New Roman" w:hAnsi="Times New Roman" w:cs="Times New Roman"/>
          <w:sz w:val="24"/>
          <w:szCs w:val="24"/>
        </w:rPr>
        <w:t>2011)</w:t>
      </w:r>
      <w:r>
        <w:rPr>
          <w:rFonts w:ascii="Times New Roman" w:hAnsi="Times New Roman" w:cs="Times New Roman"/>
          <w:sz w:val="24"/>
          <w:szCs w:val="24"/>
        </w:rPr>
        <w:t xml:space="preserve">.  </w:t>
      </w:r>
      <w:r w:rsidR="00375D86">
        <w:rPr>
          <w:rFonts w:ascii="Times New Roman" w:hAnsi="Times New Roman" w:cs="Times New Roman"/>
          <w:sz w:val="24"/>
          <w:szCs w:val="24"/>
        </w:rPr>
        <w:t xml:space="preserve">   </w:t>
      </w:r>
    </w:p>
    <w:p w:rsidR="004B46F6" w:rsidP="006C1805">
      <w:pPr>
        <w:spacing w:line="480" w:lineRule="auto"/>
        <w:rPr>
          <w:rFonts w:ascii="Times New Roman" w:hAnsi="Times New Roman" w:cs="Times New Roman"/>
          <w:sz w:val="24"/>
          <w:szCs w:val="24"/>
        </w:rPr>
      </w:pPr>
      <w:r w:rsidRPr="00802096">
        <w:rPr>
          <w:rFonts w:ascii="Times New Roman" w:hAnsi="Times New Roman" w:cs="Times New Roman"/>
          <w:b/>
          <w:sz w:val="24"/>
          <w:szCs w:val="24"/>
        </w:rPr>
        <w:t>Business Needs and Initiatives</w:t>
      </w:r>
      <w:r w:rsidR="009B7A4A">
        <w:rPr>
          <w:rFonts w:ascii="Times New Roman" w:hAnsi="Times New Roman" w:cs="Times New Roman"/>
          <w:sz w:val="24"/>
          <w:szCs w:val="24"/>
        </w:rPr>
        <w:t>: the business needs which should be met by the network architecture include improving the reliability, performance as well as security of the network. The effective way of getting more performance from the network will be by improving the performance of both WAN and LAN. This will be addressed by ensuring good architecture encompassing things such as 100-Megabit or even various Gigabit Ethernet switches that have VLAN capabilities</w:t>
      </w:r>
      <w:r w:rsidR="002C7A8B">
        <w:rPr>
          <w:rFonts w:ascii="Times New Roman" w:hAnsi="Times New Roman" w:cs="Times New Roman"/>
          <w:sz w:val="24"/>
          <w:szCs w:val="24"/>
        </w:rPr>
        <w:t xml:space="preserve"> (</w:t>
      </w:r>
      <w:r w:rsidRPr="002C7A8B" w:rsidR="002C7A8B">
        <w:rPr>
          <w:rFonts w:ascii="Times New Roman" w:hAnsi="Times New Roman" w:cs="Times New Roman"/>
          <w:sz w:val="24"/>
          <w:szCs w:val="24"/>
        </w:rPr>
        <w:t>Cheminod</w:t>
      </w:r>
      <w:r w:rsidR="002C7A8B">
        <w:rPr>
          <w:rFonts w:ascii="Times New Roman" w:hAnsi="Times New Roman" w:cs="Times New Roman"/>
          <w:sz w:val="24"/>
          <w:szCs w:val="24"/>
        </w:rPr>
        <w:t xml:space="preserve"> et al., 2012)</w:t>
      </w:r>
      <w:r w:rsidR="009B7A4A">
        <w:rPr>
          <w:rFonts w:ascii="Times New Roman" w:hAnsi="Times New Roman" w:cs="Times New Roman"/>
          <w:sz w:val="24"/>
          <w:szCs w:val="24"/>
        </w:rPr>
        <w:t>. These network devices are vital for various surfacing network technologies which place more emphasis and demand on various networks. Since switching and latency are vital, there is a need to have a network core and s</w:t>
      </w:r>
      <w:r>
        <w:rPr>
          <w:rFonts w:ascii="Times New Roman" w:hAnsi="Times New Roman" w:cs="Times New Roman"/>
          <w:sz w:val="24"/>
          <w:szCs w:val="24"/>
        </w:rPr>
        <w:t xml:space="preserve">witches which can effectively support them. </w:t>
      </w:r>
    </w:p>
    <w:p w:rsidR="00E03F29" w:rsidP="006C1805">
      <w:pPr>
        <w:spacing w:line="480" w:lineRule="auto"/>
        <w:rPr>
          <w:rFonts w:ascii="Times New Roman" w:hAnsi="Times New Roman" w:cs="Times New Roman"/>
          <w:sz w:val="24"/>
          <w:szCs w:val="24"/>
        </w:rPr>
      </w:pPr>
      <w:r>
        <w:rPr>
          <w:rFonts w:ascii="Times New Roman" w:hAnsi="Times New Roman" w:cs="Times New Roman"/>
          <w:sz w:val="24"/>
          <w:szCs w:val="24"/>
        </w:rPr>
        <w:t>The other important business need for the network upgrade is reliability. It is important to ensure the company has a reliable network as well as a high-functioning router. For example, it may be important to ensure the company has something which is Cisco quality and to have more control and granularity to go into its warehouses' routers in order to control its traffic more effectively</w:t>
      </w:r>
      <w:r w:rsidR="00D214C5">
        <w:rPr>
          <w:rFonts w:ascii="Times New Roman" w:hAnsi="Times New Roman" w:cs="Times New Roman"/>
          <w:sz w:val="24"/>
          <w:szCs w:val="24"/>
        </w:rPr>
        <w:t xml:space="preserve"> </w:t>
      </w:r>
      <w:r w:rsidR="00D214C5">
        <w:rPr>
          <w:rFonts w:ascii="Times New Roman" w:hAnsi="Times New Roman" w:cs="Times New Roman"/>
          <w:sz w:val="24"/>
          <w:szCs w:val="24"/>
        </w:rPr>
        <w:t>(</w:t>
      </w:r>
      <w:r w:rsidRPr="002C7A8B" w:rsidR="00D214C5">
        <w:rPr>
          <w:rFonts w:ascii="Times New Roman" w:hAnsi="Times New Roman" w:cs="Times New Roman"/>
          <w:sz w:val="24"/>
          <w:szCs w:val="24"/>
        </w:rPr>
        <w:t>Kino</w:t>
      </w:r>
      <w:r w:rsidR="00D214C5">
        <w:rPr>
          <w:rFonts w:ascii="Times New Roman" w:hAnsi="Times New Roman" w:cs="Times New Roman"/>
          <w:sz w:val="24"/>
          <w:szCs w:val="24"/>
        </w:rPr>
        <w:t xml:space="preserve">, </w:t>
      </w:r>
      <w:r w:rsidRPr="002C7A8B" w:rsidR="00D214C5">
        <w:rPr>
          <w:rFonts w:ascii="Times New Roman" w:hAnsi="Times New Roman" w:cs="Times New Roman"/>
          <w:sz w:val="24"/>
          <w:szCs w:val="24"/>
        </w:rPr>
        <w:t>2011)</w:t>
      </w:r>
      <w:r>
        <w:rPr>
          <w:rFonts w:ascii="Times New Roman" w:hAnsi="Times New Roman" w:cs="Times New Roman"/>
          <w:sz w:val="24"/>
          <w:szCs w:val="24"/>
        </w:rPr>
        <w:t xml:space="preserve">. Furthermore, the next important business need involves security. It is necessary to ensure everything moves via the same pipe and is unified, as well as ensures the business has a dedicated firewall. There is </w:t>
      </w:r>
      <w:r w:rsidR="00802096">
        <w:rPr>
          <w:rFonts w:ascii="Times New Roman" w:hAnsi="Times New Roman" w:cs="Times New Roman"/>
          <w:sz w:val="24"/>
          <w:szCs w:val="24"/>
        </w:rPr>
        <w:t xml:space="preserve">a </w:t>
      </w:r>
      <w:r>
        <w:rPr>
          <w:rFonts w:ascii="Times New Roman" w:hAnsi="Times New Roman" w:cs="Times New Roman"/>
          <w:sz w:val="24"/>
          <w:szCs w:val="24"/>
        </w:rPr>
        <w:t xml:space="preserve">need to get a purpose-built firewall that can be deployed as a </w:t>
      </w:r>
      <w:r>
        <w:rPr>
          <w:rFonts w:ascii="Times New Roman" w:hAnsi="Times New Roman" w:cs="Times New Roman"/>
          <w:sz w:val="24"/>
          <w:szCs w:val="24"/>
        </w:rPr>
        <w:t xml:space="preserve">separate tool to support firewall processing. This will ensure that the firewall is focusing on various types of traffic as well as ever-increasing threats </w:t>
      </w:r>
      <w:r w:rsidR="00802096">
        <w:rPr>
          <w:rFonts w:ascii="Times New Roman" w:hAnsi="Times New Roman" w:cs="Times New Roman"/>
          <w:sz w:val="24"/>
          <w:szCs w:val="24"/>
        </w:rPr>
        <w:t>which come via the network</w:t>
      </w:r>
      <w:r w:rsidR="002C7A8B">
        <w:rPr>
          <w:rFonts w:ascii="Times New Roman" w:hAnsi="Times New Roman" w:cs="Times New Roman"/>
          <w:sz w:val="24"/>
          <w:szCs w:val="24"/>
        </w:rPr>
        <w:t xml:space="preserve"> </w:t>
      </w:r>
      <w:r w:rsidR="002C7A8B">
        <w:rPr>
          <w:rFonts w:ascii="Times New Roman" w:hAnsi="Times New Roman" w:cs="Times New Roman"/>
          <w:sz w:val="24"/>
          <w:szCs w:val="24"/>
        </w:rPr>
        <w:t>(</w:t>
      </w:r>
      <w:r w:rsidRPr="002C7A8B" w:rsidR="002C7A8B">
        <w:rPr>
          <w:rFonts w:ascii="Times New Roman" w:hAnsi="Times New Roman" w:cs="Times New Roman"/>
          <w:sz w:val="24"/>
          <w:szCs w:val="24"/>
        </w:rPr>
        <w:t>Cruz</w:t>
      </w:r>
      <w:r w:rsidR="002C7A8B">
        <w:rPr>
          <w:rFonts w:ascii="Times New Roman" w:hAnsi="Times New Roman" w:cs="Times New Roman"/>
          <w:sz w:val="24"/>
          <w:szCs w:val="24"/>
        </w:rPr>
        <w:t xml:space="preserve"> et al., 2015)</w:t>
      </w:r>
      <w:r w:rsidR="00802096">
        <w:rPr>
          <w:rFonts w:ascii="Times New Roman" w:hAnsi="Times New Roman" w:cs="Times New Roman"/>
          <w:sz w:val="24"/>
          <w:szCs w:val="24"/>
        </w:rPr>
        <w:t xml:space="preserve">. </w:t>
      </w:r>
      <w:r w:rsidR="009B7A4A">
        <w:rPr>
          <w:rFonts w:ascii="Times New Roman" w:hAnsi="Times New Roman" w:cs="Times New Roman"/>
          <w:sz w:val="24"/>
          <w:szCs w:val="24"/>
        </w:rPr>
        <w:t xml:space="preserve">    </w:t>
      </w:r>
    </w:p>
    <w:p w:rsidR="00E03F29" w:rsidP="006C1805">
      <w:pPr>
        <w:spacing w:line="480" w:lineRule="auto"/>
        <w:rPr>
          <w:rFonts w:ascii="Times New Roman" w:hAnsi="Times New Roman" w:cs="Times New Roman"/>
          <w:sz w:val="24"/>
          <w:szCs w:val="24"/>
        </w:rPr>
      </w:pPr>
      <w:r w:rsidRPr="00B94D4B">
        <w:rPr>
          <w:rFonts w:ascii="Times New Roman" w:hAnsi="Times New Roman" w:cs="Times New Roman"/>
          <w:b/>
          <w:sz w:val="24"/>
          <w:szCs w:val="24"/>
        </w:rPr>
        <w:t>Security Standards and Best Practices</w:t>
      </w:r>
      <w:r w:rsidR="00802096">
        <w:rPr>
          <w:rFonts w:ascii="Times New Roman" w:hAnsi="Times New Roman" w:cs="Times New Roman"/>
          <w:sz w:val="24"/>
          <w:szCs w:val="24"/>
        </w:rPr>
        <w:t>:</w:t>
      </w:r>
      <w:r w:rsidR="00B94D4B">
        <w:rPr>
          <w:rFonts w:ascii="Times New Roman" w:hAnsi="Times New Roman" w:cs="Times New Roman"/>
          <w:sz w:val="24"/>
          <w:szCs w:val="24"/>
        </w:rPr>
        <w:t xml:space="preserve"> a vital security standard would be ensuring device security. As a best practice, it is important for the company to ensure device security as a means of helping to block or prevent potential intruders from accessing crucial data of the company. Companies need to protect certain known vulnerabilities including open UDP and TCP ports and open serial ports as well as places to put or inject various code including web servers and unencrypted communications. The other best practice to ensure device security is by upgrading them or even deploying security patches as required. It is important to determine the security capabilities of various devices before investing in them</w:t>
      </w:r>
      <w:r w:rsidR="002C7A8B">
        <w:rPr>
          <w:rFonts w:ascii="Times New Roman" w:hAnsi="Times New Roman" w:cs="Times New Roman"/>
          <w:sz w:val="24"/>
          <w:szCs w:val="24"/>
        </w:rPr>
        <w:t xml:space="preserve"> </w:t>
      </w:r>
      <w:r w:rsidR="002C7A8B">
        <w:rPr>
          <w:rFonts w:ascii="Times New Roman" w:hAnsi="Times New Roman" w:cs="Times New Roman"/>
          <w:sz w:val="24"/>
          <w:szCs w:val="24"/>
        </w:rPr>
        <w:t>(</w:t>
      </w:r>
      <w:r w:rsidRPr="002C7A8B" w:rsidR="002C7A8B">
        <w:rPr>
          <w:rFonts w:ascii="Times New Roman" w:hAnsi="Times New Roman" w:cs="Times New Roman"/>
          <w:sz w:val="24"/>
          <w:szCs w:val="24"/>
        </w:rPr>
        <w:t>Cheminod</w:t>
      </w:r>
      <w:r w:rsidR="002C7A8B">
        <w:rPr>
          <w:rFonts w:ascii="Times New Roman" w:hAnsi="Times New Roman" w:cs="Times New Roman"/>
          <w:sz w:val="24"/>
          <w:szCs w:val="24"/>
        </w:rPr>
        <w:t xml:space="preserve"> et al., 2012)</w:t>
      </w:r>
      <w:r w:rsidR="00B94D4B">
        <w:rPr>
          <w:rFonts w:ascii="Times New Roman" w:hAnsi="Times New Roman" w:cs="Times New Roman"/>
          <w:sz w:val="24"/>
          <w:szCs w:val="24"/>
        </w:rPr>
        <w:t xml:space="preserve">. </w:t>
      </w:r>
    </w:p>
    <w:p w:rsidR="002C7A8B" w:rsidP="00EB020B">
      <w:pPr>
        <w:spacing w:line="480" w:lineRule="auto"/>
        <w:rPr>
          <w:rFonts w:ascii="Times New Roman" w:hAnsi="Times New Roman" w:cs="Times New Roman"/>
          <w:sz w:val="24"/>
          <w:szCs w:val="24"/>
        </w:rPr>
      </w:pPr>
      <w:r>
        <w:rPr>
          <w:rFonts w:ascii="Times New Roman" w:hAnsi="Times New Roman" w:cs="Times New Roman"/>
          <w:sz w:val="24"/>
          <w:szCs w:val="24"/>
        </w:rPr>
        <w:t>The next important thing is ensuring network security. The company, as well as other firms, should ensure the ne</w:t>
      </w:r>
      <w:r w:rsidR="006C1805">
        <w:rPr>
          <w:rFonts w:ascii="Times New Roman" w:hAnsi="Times New Roman" w:cs="Times New Roman"/>
          <w:sz w:val="24"/>
          <w:szCs w:val="24"/>
        </w:rPr>
        <w:t>tworks which they utilize for IC</w:t>
      </w:r>
      <w:r>
        <w:rPr>
          <w:rFonts w:ascii="Times New Roman" w:hAnsi="Times New Roman" w:cs="Times New Roman"/>
          <w:sz w:val="24"/>
          <w:szCs w:val="24"/>
        </w:rPr>
        <w:t xml:space="preserve">T are secure. This may entail the utilization of strong access control and authentication </w:t>
      </w:r>
      <w:r w:rsidR="006C1805">
        <w:rPr>
          <w:rFonts w:ascii="Times New Roman" w:hAnsi="Times New Roman" w:cs="Times New Roman"/>
          <w:sz w:val="24"/>
          <w:szCs w:val="24"/>
        </w:rPr>
        <w:t>mechanism to ensure only authorized users are the ones who can gain access to data and network of the company</w:t>
      </w:r>
      <w:r>
        <w:rPr>
          <w:rFonts w:ascii="Times New Roman" w:hAnsi="Times New Roman" w:cs="Times New Roman"/>
          <w:sz w:val="24"/>
          <w:szCs w:val="24"/>
        </w:rPr>
        <w:t xml:space="preserve"> (</w:t>
      </w:r>
      <w:r w:rsidRPr="002C7A8B">
        <w:rPr>
          <w:rFonts w:ascii="Times New Roman" w:hAnsi="Times New Roman" w:cs="Times New Roman"/>
          <w:sz w:val="24"/>
          <w:szCs w:val="24"/>
        </w:rPr>
        <w:t>Kino</w:t>
      </w:r>
      <w:r>
        <w:rPr>
          <w:rFonts w:ascii="Times New Roman" w:hAnsi="Times New Roman" w:cs="Times New Roman"/>
          <w:sz w:val="24"/>
          <w:szCs w:val="24"/>
        </w:rPr>
        <w:t xml:space="preserve">, </w:t>
      </w:r>
      <w:r w:rsidRPr="002C7A8B">
        <w:rPr>
          <w:rFonts w:ascii="Times New Roman" w:hAnsi="Times New Roman" w:cs="Times New Roman"/>
          <w:sz w:val="24"/>
          <w:szCs w:val="24"/>
        </w:rPr>
        <w:t>2011)</w:t>
      </w:r>
      <w:r w:rsidR="006C1805">
        <w:rPr>
          <w:rFonts w:ascii="Times New Roman" w:hAnsi="Times New Roman" w:cs="Times New Roman"/>
          <w:sz w:val="24"/>
          <w:szCs w:val="24"/>
        </w:rPr>
        <w:t>. The other important security standard is protecting data of the company. The company including other companies should secure their ICT data themselves. Numerous connected devices and tools will be transmitting and storing sensitive and p</w:t>
      </w:r>
      <w:bookmarkStart w:id="0" w:name="_GoBack"/>
      <w:bookmarkEnd w:id="0"/>
      <w:r w:rsidR="006C1805">
        <w:rPr>
          <w:rFonts w:ascii="Times New Roman" w:hAnsi="Times New Roman" w:cs="Times New Roman"/>
          <w:sz w:val="24"/>
          <w:szCs w:val="24"/>
        </w:rPr>
        <w:t>ersonally identifiable data, and this data should be strongly protected. By failing to protect this data, a company cannot only face negative business effect but also various regulatory penalties. Furthermore, good security as well means companies should have strong security operation policies put in place</w:t>
      </w:r>
      <w:r>
        <w:rPr>
          <w:rFonts w:ascii="Times New Roman" w:hAnsi="Times New Roman" w:cs="Times New Roman"/>
          <w:sz w:val="24"/>
          <w:szCs w:val="24"/>
        </w:rPr>
        <w:t xml:space="preserve"> (</w:t>
      </w:r>
      <w:r w:rsidRPr="002C7A8B">
        <w:rPr>
          <w:rFonts w:ascii="Times New Roman" w:hAnsi="Times New Roman" w:cs="Times New Roman"/>
          <w:sz w:val="24"/>
          <w:szCs w:val="24"/>
        </w:rPr>
        <w:t>Cruz</w:t>
      </w:r>
      <w:r>
        <w:rPr>
          <w:rFonts w:ascii="Times New Roman" w:hAnsi="Times New Roman" w:cs="Times New Roman"/>
          <w:sz w:val="24"/>
          <w:szCs w:val="24"/>
        </w:rPr>
        <w:t xml:space="preserve"> et al., 2015)</w:t>
      </w:r>
      <w:r w:rsidR="006C1805">
        <w:rPr>
          <w:rFonts w:ascii="Times New Roman" w:hAnsi="Times New Roman" w:cs="Times New Roman"/>
          <w:sz w:val="24"/>
          <w:szCs w:val="24"/>
        </w:rPr>
        <w:t xml:space="preserve">. This security standards as well as best practices are not specific to this company but can also be applied by any other company in any other industry.  </w:t>
      </w:r>
      <w:r>
        <w:rPr>
          <w:rFonts w:ascii="Times New Roman" w:hAnsi="Times New Roman" w:cs="Times New Roman"/>
          <w:sz w:val="24"/>
          <w:szCs w:val="24"/>
        </w:rPr>
        <w:t xml:space="preserve"> </w:t>
      </w:r>
      <w:r>
        <w:rPr>
          <w:rFonts w:ascii="Times New Roman" w:hAnsi="Times New Roman" w:cs="Times New Roman"/>
          <w:sz w:val="24"/>
          <w:szCs w:val="24"/>
        </w:rPr>
        <w:br w:type="page"/>
      </w:r>
    </w:p>
    <w:p w:rsidR="002C7A8B" w:rsidP="002C7A8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C7A8B" w:rsidP="002C7A8B">
      <w:pPr>
        <w:spacing w:line="480" w:lineRule="auto"/>
        <w:ind w:left="720" w:hanging="720"/>
        <w:rPr>
          <w:rFonts w:ascii="Times New Roman" w:hAnsi="Times New Roman" w:cs="Times New Roman"/>
          <w:sz w:val="24"/>
          <w:szCs w:val="24"/>
        </w:rPr>
      </w:pPr>
      <w:r w:rsidRPr="002C7A8B">
        <w:rPr>
          <w:rFonts w:ascii="Times New Roman" w:hAnsi="Times New Roman" w:cs="Times New Roman"/>
          <w:sz w:val="24"/>
          <w:szCs w:val="24"/>
        </w:rPr>
        <w:t>Cheminod</w:t>
      </w:r>
      <w:r w:rsidRPr="002C7A8B">
        <w:rPr>
          <w:rFonts w:ascii="Times New Roman" w:hAnsi="Times New Roman" w:cs="Times New Roman"/>
          <w:sz w:val="24"/>
          <w:szCs w:val="24"/>
        </w:rPr>
        <w:t xml:space="preserve">, M., Durante, L., &amp; </w:t>
      </w:r>
      <w:r w:rsidRPr="002C7A8B">
        <w:rPr>
          <w:rFonts w:ascii="Times New Roman" w:hAnsi="Times New Roman" w:cs="Times New Roman"/>
          <w:sz w:val="24"/>
          <w:szCs w:val="24"/>
        </w:rPr>
        <w:t>Valenzano</w:t>
      </w:r>
      <w:r w:rsidRPr="002C7A8B">
        <w:rPr>
          <w:rFonts w:ascii="Times New Roman" w:hAnsi="Times New Roman" w:cs="Times New Roman"/>
          <w:sz w:val="24"/>
          <w:szCs w:val="24"/>
        </w:rPr>
        <w:t>, A. (2012).</w:t>
      </w:r>
      <w:r w:rsidRPr="002C7A8B">
        <w:rPr>
          <w:rFonts w:ascii="Times New Roman" w:hAnsi="Times New Roman" w:cs="Times New Roman"/>
          <w:sz w:val="24"/>
          <w:szCs w:val="24"/>
        </w:rPr>
        <w:t xml:space="preserve"> Review of security issues in industrial networks. </w:t>
      </w:r>
      <w:r w:rsidRPr="002C7A8B">
        <w:rPr>
          <w:rFonts w:ascii="Times New Roman" w:hAnsi="Times New Roman" w:cs="Times New Roman"/>
          <w:i/>
          <w:sz w:val="24"/>
          <w:szCs w:val="24"/>
        </w:rPr>
        <w:t>IEEE transactions on industrial informatics</w:t>
      </w:r>
      <w:r w:rsidRPr="002C7A8B">
        <w:rPr>
          <w:rFonts w:ascii="Times New Roman" w:hAnsi="Times New Roman" w:cs="Times New Roman"/>
          <w:sz w:val="24"/>
          <w:szCs w:val="24"/>
        </w:rPr>
        <w:t>, 9(1), 277-293.</w:t>
      </w:r>
    </w:p>
    <w:p w:rsidR="002C7A8B" w:rsidP="002C7A8B">
      <w:pPr>
        <w:spacing w:line="480" w:lineRule="auto"/>
        <w:ind w:left="720" w:hanging="720"/>
        <w:rPr>
          <w:rFonts w:ascii="Times New Roman" w:hAnsi="Times New Roman" w:cs="Times New Roman"/>
          <w:sz w:val="24"/>
          <w:szCs w:val="24"/>
        </w:rPr>
      </w:pPr>
      <w:r w:rsidRPr="002C7A8B">
        <w:rPr>
          <w:rFonts w:ascii="Times New Roman" w:hAnsi="Times New Roman" w:cs="Times New Roman"/>
          <w:sz w:val="24"/>
          <w:szCs w:val="24"/>
        </w:rPr>
        <w:t xml:space="preserve">Cruz, T., </w:t>
      </w:r>
      <w:r w:rsidRPr="002C7A8B">
        <w:rPr>
          <w:rFonts w:ascii="Times New Roman" w:hAnsi="Times New Roman" w:cs="Times New Roman"/>
          <w:sz w:val="24"/>
          <w:szCs w:val="24"/>
        </w:rPr>
        <w:t>Barrigas</w:t>
      </w:r>
      <w:r w:rsidRPr="002C7A8B">
        <w:rPr>
          <w:rFonts w:ascii="Times New Roman" w:hAnsi="Times New Roman" w:cs="Times New Roman"/>
          <w:sz w:val="24"/>
          <w:szCs w:val="24"/>
        </w:rPr>
        <w:t xml:space="preserve">, J., </w:t>
      </w:r>
      <w:r w:rsidRPr="002C7A8B">
        <w:rPr>
          <w:rFonts w:ascii="Times New Roman" w:hAnsi="Times New Roman" w:cs="Times New Roman"/>
          <w:sz w:val="24"/>
          <w:szCs w:val="24"/>
        </w:rPr>
        <w:t>Proença</w:t>
      </w:r>
      <w:r w:rsidRPr="002C7A8B">
        <w:rPr>
          <w:rFonts w:ascii="Times New Roman" w:hAnsi="Times New Roman" w:cs="Times New Roman"/>
          <w:sz w:val="24"/>
          <w:szCs w:val="24"/>
        </w:rPr>
        <w:t xml:space="preserve">, J., </w:t>
      </w:r>
      <w:r w:rsidRPr="002C7A8B">
        <w:rPr>
          <w:rFonts w:ascii="Times New Roman" w:hAnsi="Times New Roman" w:cs="Times New Roman"/>
          <w:sz w:val="24"/>
          <w:szCs w:val="24"/>
        </w:rPr>
        <w:t>Graziano</w:t>
      </w:r>
      <w:r w:rsidRPr="002C7A8B">
        <w:rPr>
          <w:rFonts w:ascii="Times New Roman" w:hAnsi="Times New Roman" w:cs="Times New Roman"/>
          <w:sz w:val="24"/>
          <w:szCs w:val="24"/>
        </w:rPr>
        <w:t xml:space="preserve">, A., </w:t>
      </w:r>
      <w:r w:rsidRPr="002C7A8B">
        <w:rPr>
          <w:rFonts w:ascii="Times New Roman" w:hAnsi="Times New Roman" w:cs="Times New Roman"/>
          <w:sz w:val="24"/>
          <w:szCs w:val="24"/>
        </w:rPr>
        <w:t>Panzieri</w:t>
      </w:r>
      <w:r w:rsidRPr="002C7A8B">
        <w:rPr>
          <w:rFonts w:ascii="Times New Roman" w:hAnsi="Times New Roman" w:cs="Times New Roman"/>
          <w:sz w:val="24"/>
          <w:szCs w:val="24"/>
        </w:rPr>
        <w:t xml:space="preserve">, S., Lev, L., &amp; </w:t>
      </w:r>
      <w:r w:rsidRPr="002C7A8B">
        <w:rPr>
          <w:rFonts w:ascii="Times New Roman" w:hAnsi="Times New Roman" w:cs="Times New Roman"/>
          <w:sz w:val="24"/>
          <w:szCs w:val="24"/>
        </w:rPr>
        <w:t>Simões</w:t>
      </w:r>
      <w:r w:rsidRPr="002C7A8B">
        <w:rPr>
          <w:rFonts w:ascii="Times New Roman" w:hAnsi="Times New Roman" w:cs="Times New Roman"/>
          <w:sz w:val="24"/>
          <w:szCs w:val="24"/>
        </w:rPr>
        <w:t>, P. (2015, May).</w:t>
      </w:r>
      <w:r w:rsidRPr="002C7A8B">
        <w:rPr>
          <w:rFonts w:ascii="Times New Roman" w:hAnsi="Times New Roman" w:cs="Times New Roman"/>
          <w:sz w:val="24"/>
          <w:szCs w:val="24"/>
        </w:rPr>
        <w:t xml:space="preserve"> </w:t>
      </w:r>
      <w:r w:rsidRPr="002C7A8B">
        <w:rPr>
          <w:rFonts w:ascii="Times New Roman" w:hAnsi="Times New Roman" w:cs="Times New Roman"/>
          <w:sz w:val="24"/>
          <w:szCs w:val="24"/>
        </w:rPr>
        <w:t>Improving network security monitoring for industrial control systems.</w:t>
      </w:r>
      <w:r w:rsidRPr="002C7A8B">
        <w:rPr>
          <w:rFonts w:ascii="Times New Roman" w:hAnsi="Times New Roman" w:cs="Times New Roman"/>
          <w:sz w:val="24"/>
          <w:szCs w:val="24"/>
        </w:rPr>
        <w:t xml:space="preserve"> </w:t>
      </w:r>
      <w:r w:rsidRPr="002C7A8B">
        <w:rPr>
          <w:rFonts w:ascii="Times New Roman" w:hAnsi="Times New Roman" w:cs="Times New Roman"/>
          <w:sz w:val="24"/>
          <w:szCs w:val="24"/>
        </w:rPr>
        <w:t xml:space="preserve">In </w:t>
      </w:r>
      <w:r w:rsidRPr="002C7A8B">
        <w:rPr>
          <w:rFonts w:ascii="Times New Roman" w:hAnsi="Times New Roman" w:cs="Times New Roman"/>
          <w:i/>
          <w:sz w:val="24"/>
          <w:szCs w:val="24"/>
        </w:rPr>
        <w:t>2015 IFIP/IEEE International Symposium on Integrated Network Management (IM)</w:t>
      </w:r>
      <w:r w:rsidRPr="002C7A8B">
        <w:rPr>
          <w:rFonts w:ascii="Times New Roman" w:hAnsi="Times New Roman" w:cs="Times New Roman"/>
          <w:sz w:val="24"/>
          <w:szCs w:val="24"/>
        </w:rPr>
        <w:t xml:space="preserve"> (pp. 878-881).</w:t>
      </w:r>
      <w:r w:rsidRPr="002C7A8B">
        <w:rPr>
          <w:rFonts w:ascii="Times New Roman" w:hAnsi="Times New Roman" w:cs="Times New Roman"/>
          <w:sz w:val="24"/>
          <w:szCs w:val="24"/>
        </w:rPr>
        <w:t xml:space="preserve"> </w:t>
      </w:r>
      <w:r w:rsidRPr="002C7A8B">
        <w:rPr>
          <w:rFonts w:ascii="Times New Roman" w:hAnsi="Times New Roman" w:cs="Times New Roman"/>
          <w:sz w:val="24"/>
          <w:szCs w:val="24"/>
        </w:rPr>
        <w:t>IEEE.</w:t>
      </w:r>
      <w:r>
        <w:rPr>
          <w:rFonts w:ascii="Times New Roman" w:hAnsi="Times New Roman" w:cs="Times New Roman"/>
          <w:sz w:val="24"/>
          <w:szCs w:val="24"/>
        </w:rPr>
        <w:t xml:space="preserve"> </w:t>
      </w:r>
    </w:p>
    <w:p w:rsidR="002C7A8B" w:rsidP="002C7A8B">
      <w:pPr>
        <w:spacing w:line="480" w:lineRule="auto"/>
        <w:ind w:left="720" w:hanging="720"/>
        <w:rPr>
          <w:rFonts w:ascii="Times New Roman" w:hAnsi="Times New Roman" w:cs="Times New Roman"/>
          <w:sz w:val="24"/>
          <w:szCs w:val="24"/>
        </w:rPr>
      </w:pPr>
      <w:r w:rsidRPr="002C7A8B">
        <w:rPr>
          <w:rFonts w:ascii="Times New Roman" w:hAnsi="Times New Roman" w:cs="Times New Roman"/>
          <w:sz w:val="24"/>
          <w:szCs w:val="24"/>
        </w:rPr>
        <w:t>Kino, T. (2011).</w:t>
      </w:r>
      <w:r w:rsidRPr="002C7A8B">
        <w:rPr>
          <w:rFonts w:ascii="Times New Roman" w:hAnsi="Times New Roman" w:cs="Times New Roman"/>
          <w:sz w:val="24"/>
          <w:szCs w:val="24"/>
        </w:rPr>
        <w:t xml:space="preserve"> </w:t>
      </w:r>
      <w:r w:rsidRPr="002C7A8B">
        <w:rPr>
          <w:rFonts w:ascii="Times New Roman" w:hAnsi="Times New Roman" w:cs="Times New Roman"/>
          <w:sz w:val="24"/>
          <w:szCs w:val="24"/>
        </w:rPr>
        <w:t>Infrastructure Technology for Cloud Services.</w:t>
      </w:r>
      <w:r w:rsidRPr="002C7A8B">
        <w:rPr>
          <w:rFonts w:ascii="Times New Roman" w:hAnsi="Times New Roman" w:cs="Times New Roman"/>
          <w:sz w:val="24"/>
          <w:szCs w:val="24"/>
        </w:rPr>
        <w:t xml:space="preserve"> </w:t>
      </w:r>
      <w:r w:rsidRPr="002C7A8B">
        <w:rPr>
          <w:rFonts w:ascii="Times New Roman" w:hAnsi="Times New Roman" w:cs="Times New Roman"/>
          <w:i/>
          <w:sz w:val="24"/>
          <w:szCs w:val="24"/>
        </w:rPr>
        <w:t>Fujitsu Sci. Tech. J</w:t>
      </w:r>
      <w:r w:rsidRPr="002C7A8B">
        <w:rPr>
          <w:rFonts w:ascii="Times New Roman" w:hAnsi="Times New Roman" w:cs="Times New Roman"/>
          <w:sz w:val="24"/>
          <w:szCs w:val="24"/>
        </w:rPr>
        <w:t>, 47(4), 434-442.</w:t>
      </w:r>
    </w:p>
    <w:p w:rsidR="00B94D4B" w:rsidRPr="00E03F29" w:rsidP="006C1805">
      <w:pPr>
        <w:spacing w:line="480" w:lineRule="auto"/>
        <w:rPr>
          <w:rFonts w:ascii="Times New Roman" w:hAnsi="Times New Roman" w:cs="Times New Roman"/>
          <w:sz w:val="24"/>
          <w:szCs w:val="24"/>
        </w:rPr>
      </w:pPr>
    </w:p>
    <w:sectPr w:rsidSect="00385B2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47343082"/>
      <w:docPartObj>
        <w:docPartGallery w:val="Page Numbers (Top of Page)"/>
        <w:docPartUnique/>
      </w:docPartObj>
    </w:sdtPr>
    <w:sdtEndPr>
      <w:rPr>
        <w:rFonts w:ascii="Times New Roman" w:hAnsi="Times New Roman" w:cs="Times New Roman"/>
        <w:noProof/>
        <w:sz w:val="24"/>
        <w:szCs w:val="24"/>
      </w:rPr>
    </w:sdtEndPr>
    <w:sdtContent>
      <w:p w:rsidR="00385B28" w:rsidRPr="002C7A8B" w:rsidP="002C7A8B">
        <w:pPr>
          <w:pStyle w:val="Header"/>
          <w:rPr>
            <w:rFonts w:ascii="Times New Roman" w:hAnsi="Times New Roman" w:cs="Times New Roman"/>
            <w:sz w:val="24"/>
            <w:szCs w:val="24"/>
          </w:rPr>
        </w:pPr>
        <w:r w:rsidRPr="00E03F29">
          <w:rPr>
            <w:rFonts w:ascii="Times New Roman" w:hAnsi="Times New Roman" w:cs="Times New Roman"/>
            <w:sz w:val="24"/>
            <w:szCs w:val="24"/>
          </w:rPr>
          <w:t>IT 345 MILESTONE ONE</w:t>
        </w:r>
        <w:r>
          <w:rPr>
            <w:rFonts w:ascii="Times New Roman" w:hAnsi="Times New Roman" w:cs="Times New Roman"/>
            <w:sz w:val="24"/>
            <w:szCs w:val="24"/>
          </w:rPr>
          <w:t xml:space="preserve">                                 </w:t>
        </w:r>
        <w:r w:rsidR="002C7A8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C7A8B">
          <w:rPr>
            <w:rFonts w:ascii="Times New Roman" w:hAnsi="Times New Roman" w:cs="Times New Roman"/>
            <w:sz w:val="24"/>
            <w:szCs w:val="24"/>
          </w:rPr>
          <w:fldChar w:fldCharType="begin"/>
        </w:r>
        <w:r w:rsidRPr="002C7A8B">
          <w:rPr>
            <w:rFonts w:ascii="Times New Roman" w:hAnsi="Times New Roman" w:cs="Times New Roman"/>
            <w:sz w:val="24"/>
            <w:szCs w:val="24"/>
          </w:rPr>
          <w:instrText xml:space="preserve"> PAGE   \* MERGEFORMAT </w:instrText>
        </w:r>
        <w:r w:rsidRPr="002C7A8B">
          <w:rPr>
            <w:rFonts w:ascii="Times New Roman" w:hAnsi="Times New Roman" w:cs="Times New Roman"/>
            <w:sz w:val="24"/>
            <w:szCs w:val="24"/>
          </w:rPr>
          <w:fldChar w:fldCharType="separate"/>
        </w:r>
        <w:r w:rsidR="00EB020B">
          <w:rPr>
            <w:rFonts w:ascii="Times New Roman" w:hAnsi="Times New Roman" w:cs="Times New Roman"/>
            <w:noProof/>
            <w:sz w:val="24"/>
            <w:szCs w:val="24"/>
          </w:rPr>
          <w:t>5</w:t>
        </w:r>
        <w:r w:rsidRPr="002C7A8B">
          <w:rPr>
            <w:rFonts w:ascii="Times New Roman" w:hAnsi="Times New Roman" w:cs="Times New Roman"/>
            <w:noProof/>
            <w:sz w:val="24"/>
            <w:szCs w:val="24"/>
          </w:rPr>
          <w:fldChar w:fldCharType="end"/>
        </w:r>
      </w:p>
    </w:sdtContent>
  </w:sdt>
  <w:p w:rsidR="00385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5B28" w:rsidRPr="00385B28" w:rsidP="00385B28">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E03F29">
      <w:rPr>
        <w:rFonts w:ascii="Times New Roman" w:hAnsi="Times New Roman" w:cs="Times New Roman"/>
        <w:sz w:val="24"/>
        <w:szCs w:val="24"/>
      </w:rPr>
      <w:t>IT 345 MILESTONE ONE</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F29"/>
    <w:rsid w:val="001878DB"/>
    <w:rsid w:val="002C7A8B"/>
    <w:rsid w:val="00375D86"/>
    <w:rsid w:val="00385B28"/>
    <w:rsid w:val="00407DB6"/>
    <w:rsid w:val="004B46F6"/>
    <w:rsid w:val="005A4D9B"/>
    <w:rsid w:val="00642412"/>
    <w:rsid w:val="006C1805"/>
    <w:rsid w:val="00802096"/>
    <w:rsid w:val="008239CF"/>
    <w:rsid w:val="008800DC"/>
    <w:rsid w:val="009610B7"/>
    <w:rsid w:val="009B7A4A"/>
    <w:rsid w:val="00B94D4B"/>
    <w:rsid w:val="00BF6759"/>
    <w:rsid w:val="00CF6DD3"/>
    <w:rsid w:val="00D214C5"/>
    <w:rsid w:val="00DE2EFC"/>
    <w:rsid w:val="00E03F29"/>
    <w:rsid w:val="00E56657"/>
    <w:rsid w:val="00E63A7F"/>
    <w:rsid w:val="00EB020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B28"/>
  </w:style>
  <w:style w:type="paragraph" w:styleId="Footer">
    <w:name w:val="footer"/>
    <w:basedOn w:val="Normal"/>
    <w:link w:val="FooterChar"/>
    <w:uiPriority w:val="99"/>
    <w:unhideWhenUsed/>
    <w:rsid w:val="00385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6</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Sila James</dc:creator>
  <cp:lastModifiedBy>Sila James</cp:lastModifiedBy>
  <cp:revision>6</cp:revision>
  <dcterms:created xsi:type="dcterms:W3CDTF">2019-05-25T10:02:00Z</dcterms:created>
  <dcterms:modified xsi:type="dcterms:W3CDTF">2019-05-25T13:07:00Z</dcterms:modified>
</cp:coreProperties>
</file>